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6" w:rsidRDefault="00B12406" w:rsidP="00B1240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57., 60. и 131б.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RS"/>
        </w:rPr>
        <w:t>општина</w:t>
      </w:r>
      <w:r>
        <w:rPr>
          <w:noProof/>
          <w:sz w:val="24"/>
          <w:szCs w:val="24"/>
        </w:rPr>
        <w:t xml:space="preserve"> Осечина,www.osecina.com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B12406" w:rsidRDefault="00B12406" w:rsidP="00B12406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404-1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отвореном поступку јавне набавке 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изградња моста на локалном путу </w:t>
      </w:r>
      <w:r>
        <w:rPr>
          <w:rFonts w:ascii="Times New Roman" w:hAnsi="Times New Roman" w:cs="Times New Roman"/>
          <w:sz w:val="24"/>
          <w:szCs w:val="24"/>
          <w:lang w:val="sr-Cyrl-RS"/>
        </w:rPr>
        <w:t>Л-9 Комирић-Белотић-Бела Црква преко реке Јадар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радови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ознака из општег речника јавне набавке:  45221110-радови на изградњи мостова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 xml:space="preserve">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B12406" w:rsidRDefault="00B12406" w:rsidP="00B1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B12406" w:rsidRDefault="00B12406" w:rsidP="00B1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B12406" w:rsidRDefault="00B12406" w:rsidP="00B1240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финансијског, пословног, техничког и кадровског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8,00 часова до 15,00 часова.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Рок за подношење понуда је 09.05.</w:t>
      </w:r>
      <w:r>
        <w:rPr>
          <w:noProof/>
          <w:color w:val="000000" w:themeColor="text1"/>
          <w:sz w:val="24"/>
          <w:szCs w:val="24"/>
          <w:lang w:val="sr-Latn-RS"/>
        </w:rPr>
        <w:t>2016.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Cyrl-CS"/>
        </w:rPr>
        <w:t>3</w:t>
      </w:r>
      <w:r>
        <w:rPr>
          <w:noProof/>
          <w:color w:val="000000" w:themeColor="text1"/>
          <w:sz w:val="24"/>
          <w:szCs w:val="24"/>
          <w:lang w:val="sr-Latn-RS"/>
        </w:rPr>
        <w:t>,00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Понуде ће се отварати јавно, одмах по истеку рока за подношење понуда односно </w:t>
      </w:r>
      <w:r>
        <w:rPr>
          <w:noProof/>
          <w:color w:val="000000" w:themeColor="text1"/>
          <w:sz w:val="24"/>
          <w:szCs w:val="24"/>
          <w:lang w:val="sr-Cyrl-RS"/>
        </w:rPr>
        <w:t>09.05.2016</w:t>
      </w:r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Cyrl-CS"/>
        </w:rPr>
        <w:t>3</w:t>
      </w:r>
      <w:bookmarkStart w:id="0" w:name="_GoBack"/>
      <w:bookmarkEnd w:id="0"/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Општина Осечина, Карађорђева 78. 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 Општина Осечина, од </w:t>
      </w:r>
      <w:r>
        <w:rPr>
          <w:noProof/>
          <w:sz w:val="24"/>
          <w:szCs w:val="24"/>
          <w:lang w:val="sr-Cyrl-RS"/>
        </w:rPr>
        <w:t>8,00</w:t>
      </w:r>
      <w:r>
        <w:rPr>
          <w:noProof/>
          <w:sz w:val="24"/>
          <w:szCs w:val="24"/>
          <w:lang w:val="sr-Cyrl-CS"/>
        </w:rPr>
        <w:t xml:space="preserve"> до 15,00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B12406" w:rsidRDefault="00B12406" w:rsidP="00B12406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3506B" w:rsidRDefault="0013506B"/>
    <w:sectPr w:rsidR="0013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06"/>
    <w:rsid w:val="0013506B"/>
    <w:rsid w:val="00B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3695-E058-495D-9027-9C9EDC0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40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1240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2016-04-26T11:08:00Z</dcterms:created>
  <dcterms:modified xsi:type="dcterms:W3CDTF">2016-04-26T11:10:00Z</dcterms:modified>
</cp:coreProperties>
</file>